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A69" w:rsidRPr="00FE3E30" w:rsidRDefault="00655A69" w:rsidP="00655A69">
      <w:pPr>
        <w:spacing w:line="240" w:lineRule="atLeast"/>
        <w:jc w:val="center"/>
        <w:rPr>
          <w:rFonts w:ascii="方正小标宋简体" w:eastAsia="方正小标宋简体"/>
          <w:sz w:val="32"/>
          <w:szCs w:val="32"/>
        </w:rPr>
      </w:pPr>
      <w:r w:rsidRPr="00FE3E30">
        <w:rPr>
          <w:rFonts w:ascii="方正小标宋简体" w:eastAsia="方正小标宋简体" w:hint="eastAsia"/>
          <w:sz w:val="32"/>
          <w:szCs w:val="32"/>
        </w:rPr>
        <w:t>江苏方洋水务有限公司2019年2月</w:t>
      </w:r>
    </w:p>
    <w:p w:rsidR="00655A69" w:rsidRPr="00FE3E30" w:rsidRDefault="00655A69" w:rsidP="00655A69">
      <w:pPr>
        <w:spacing w:line="240" w:lineRule="atLeast"/>
        <w:jc w:val="center"/>
        <w:rPr>
          <w:rFonts w:ascii="方正小标宋简体" w:eastAsia="方正小标宋简体"/>
          <w:sz w:val="44"/>
          <w:szCs w:val="44"/>
        </w:rPr>
      </w:pPr>
      <w:r w:rsidRPr="00FE3E30">
        <w:rPr>
          <w:rFonts w:ascii="方正小标宋简体" w:eastAsia="方正小标宋简体" w:hint="eastAsia"/>
          <w:sz w:val="44"/>
          <w:szCs w:val="44"/>
        </w:rPr>
        <w:t>徐圩新区供水管网/管网末梢水水质检测</w:t>
      </w:r>
    </w:p>
    <w:p w:rsidR="00655A69" w:rsidRPr="00FE3E30" w:rsidRDefault="00655A69" w:rsidP="00655A69">
      <w:pPr>
        <w:spacing w:line="240" w:lineRule="atLeast"/>
        <w:jc w:val="center"/>
        <w:rPr>
          <w:rFonts w:ascii="方正小标宋简体" w:eastAsia="方正小标宋简体"/>
          <w:sz w:val="44"/>
          <w:szCs w:val="44"/>
        </w:rPr>
      </w:pPr>
      <w:r w:rsidRPr="00FE3E30">
        <w:rPr>
          <w:rFonts w:ascii="方正小标宋简体" w:eastAsia="方正小标宋简体" w:hint="eastAsia"/>
          <w:sz w:val="44"/>
          <w:szCs w:val="44"/>
        </w:rPr>
        <w:t>数据公示</w:t>
      </w:r>
    </w:p>
    <w:tbl>
      <w:tblPr>
        <w:tblpPr w:leftFromText="180" w:rightFromText="180" w:vertAnchor="text" w:horzAnchor="margin" w:tblpXSpec="center" w:tblpY="62"/>
        <w:tblOverlap w:val="never"/>
        <w:tblW w:w="10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418"/>
        <w:gridCol w:w="850"/>
        <w:gridCol w:w="1276"/>
        <w:gridCol w:w="992"/>
        <w:gridCol w:w="970"/>
        <w:gridCol w:w="906"/>
        <w:gridCol w:w="994"/>
        <w:gridCol w:w="818"/>
        <w:gridCol w:w="990"/>
        <w:gridCol w:w="822"/>
      </w:tblGrid>
      <w:tr w:rsidR="00655A69" w:rsidRPr="00FE3E30" w:rsidTr="00A46D89">
        <w:trPr>
          <w:trHeight w:val="563"/>
          <w:jc w:val="center"/>
        </w:trPr>
        <w:tc>
          <w:tcPr>
            <w:tcW w:w="4219" w:type="dxa"/>
            <w:gridSpan w:val="4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采样日期</w:t>
            </w:r>
          </w:p>
        </w:tc>
        <w:tc>
          <w:tcPr>
            <w:tcW w:w="992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2019. 2.12</w:t>
            </w:r>
          </w:p>
        </w:tc>
        <w:tc>
          <w:tcPr>
            <w:tcW w:w="970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2019. 2.12</w:t>
            </w:r>
          </w:p>
        </w:tc>
        <w:tc>
          <w:tcPr>
            <w:tcW w:w="906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2019. 2.12</w:t>
            </w:r>
          </w:p>
        </w:tc>
        <w:tc>
          <w:tcPr>
            <w:tcW w:w="994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2019. 2.14</w:t>
            </w:r>
          </w:p>
        </w:tc>
        <w:tc>
          <w:tcPr>
            <w:tcW w:w="818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2019. 2.27</w:t>
            </w:r>
          </w:p>
        </w:tc>
        <w:tc>
          <w:tcPr>
            <w:tcW w:w="990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2019. 2.27</w:t>
            </w:r>
          </w:p>
        </w:tc>
        <w:tc>
          <w:tcPr>
            <w:tcW w:w="822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2019. 2.27</w:t>
            </w:r>
          </w:p>
        </w:tc>
      </w:tr>
      <w:tr w:rsidR="00655A69" w:rsidRPr="00FE3E30" w:rsidTr="00A46D89">
        <w:trPr>
          <w:trHeight w:val="1059"/>
          <w:jc w:val="center"/>
        </w:trPr>
        <w:tc>
          <w:tcPr>
            <w:tcW w:w="4219" w:type="dxa"/>
            <w:gridSpan w:val="4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采样地点</w:t>
            </w:r>
          </w:p>
        </w:tc>
        <w:tc>
          <w:tcPr>
            <w:tcW w:w="992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虹港</w:t>
            </w:r>
            <w:r w:rsidRPr="00FE3E30">
              <w:rPr>
                <w:rFonts w:eastAsia="仿宋_GB2312"/>
                <w:kern w:val="0"/>
                <w:sz w:val="24"/>
              </w:rPr>
              <w:t xml:space="preserve">   </w:t>
            </w:r>
            <w:r w:rsidRPr="00FE3E30">
              <w:rPr>
                <w:rFonts w:eastAsia="仿宋_GB2312"/>
                <w:kern w:val="0"/>
                <w:sz w:val="24"/>
              </w:rPr>
              <w:t>石化</w:t>
            </w:r>
          </w:p>
        </w:tc>
        <w:tc>
          <w:tcPr>
            <w:tcW w:w="970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徐圩污水处理厂</w:t>
            </w:r>
          </w:p>
        </w:tc>
        <w:tc>
          <w:tcPr>
            <w:tcW w:w="906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管委会大楼</w:t>
            </w:r>
          </w:p>
        </w:tc>
        <w:tc>
          <w:tcPr>
            <w:tcW w:w="994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</w:t>
            </w:r>
            <w:r w:rsidRPr="00FE3E30">
              <w:rPr>
                <w:rFonts w:eastAsia="仿宋_GB2312"/>
                <w:color w:val="000000"/>
                <w:kern w:val="0"/>
                <w:sz w:val="24"/>
              </w:rPr>
              <w:t>新路</w:t>
            </w:r>
            <w:r w:rsidRPr="00FE3E30">
              <w:rPr>
                <w:rFonts w:eastAsia="仿宋_GB2312"/>
                <w:kern w:val="0"/>
                <w:sz w:val="24"/>
              </w:rPr>
              <w:t>华乐合金</w:t>
            </w:r>
          </w:p>
        </w:tc>
        <w:tc>
          <w:tcPr>
            <w:tcW w:w="818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虹港</w:t>
            </w:r>
            <w:r w:rsidRPr="00FE3E30">
              <w:rPr>
                <w:rFonts w:eastAsia="仿宋_GB2312"/>
                <w:kern w:val="0"/>
                <w:sz w:val="24"/>
              </w:rPr>
              <w:t xml:space="preserve">  </w:t>
            </w:r>
            <w:r w:rsidRPr="00FE3E30">
              <w:rPr>
                <w:rFonts w:eastAsia="仿宋_GB2312"/>
                <w:kern w:val="0"/>
                <w:sz w:val="24"/>
              </w:rPr>
              <w:t>石化</w:t>
            </w:r>
          </w:p>
        </w:tc>
        <w:tc>
          <w:tcPr>
            <w:tcW w:w="990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徐圩污水处理厂</w:t>
            </w:r>
          </w:p>
        </w:tc>
        <w:tc>
          <w:tcPr>
            <w:tcW w:w="822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管委会大楼</w:t>
            </w:r>
          </w:p>
        </w:tc>
      </w:tr>
      <w:tr w:rsidR="00655A69" w:rsidRPr="00FE3E30" w:rsidTr="00A46D89">
        <w:trPr>
          <w:trHeight w:val="367"/>
          <w:jc w:val="center"/>
        </w:trPr>
        <w:tc>
          <w:tcPr>
            <w:tcW w:w="4219" w:type="dxa"/>
            <w:gridSpan w:val="4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样品性质</w:t>
            </w:r>
          </w:p>
        </w:tc>
        <w:tc>
          <w:tcPr>
            <w:tcW w:w="992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970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906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994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管网末梢水</w:t>
            </w:r>
          </w:p>
        </w:tc>
        <w:tc>
          <w:tcPr>
            <w:tcW w:w="818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990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  <w:tc>
          <w:tcPr>
            <w:tcW w:w="822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管网水</w:t>
            </w:r>
          </w:p>
        </w:tc>
      </w:tr>
      <w:tr w:rsidR="00655A69" w:rsidRPr="00FE3E30" w:rsidTr="00A46D89">
        <w:trPr>
          <w:trHeight w:val="1480"/>
          <w:jc w:val="center"/>
        </w:trPr>
        <w:tc>
          <w:tcPr>
            <w:tcW w:w="4219" w:type="dxa"/>
            <w:gridSpan w:val="4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合格率（</w:t>
            </w:r>
            <w:r w:rsidRPr="00FE3E30">
              <w:rPr>
                <w:rFonts w:eastAsia="仿宋_GB2312"/>
                <w:kern w:val="0"/>
                <w:sz w:val="24"/>
              </w:rPr>
              <w:t>%</w:t>
            </w:r>
            <w:r w:rsidRPr="00FE3E30">
              <w:rPr>
                <w:rFonts w:eastAsia="仿宋_GB2312"/>
                <w:kern w:val="0"/>
                <w:sz w:val="24"/>
              </w:rPr>
              <w:t>）（合格项次</w:t>
            </w:r>
            <w:r w:rsidRPr="00FE3E30">
              <w:rPr>
                <w:rFonts w:eastAsia="仿宋_GB2312"/>
                <w:kern w:val="0"/>
                <w:sz w:val="24"/>
              </w:rPr>
              <w:t>/</w:t>
            </w:r>
            <w:r w:rsidRPr="00FE3E30">
              <w:rPr>
                <w:rFonts w:eastAsia="仿宋_GB2312"/>
                <w:kern w:val="0"/>
                <w:sz w:val="24"/>
              </w:rPr>
              <w:t>总项次）</w:t>
            </w:r>
          </w:p>
        </w:tc>
        <w:tc>
          <w:tcPr>
            <w:tcW w:w="992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70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06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94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818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90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822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</w:tr>
      <w:tr w:rsidR="00655A69" w:rsidRPr="00FE3E30" w:rsidTr="00A46D89">
        <w:trPr>
          <w:trHeight w:val="868"/>
          <w:jc w:val="center"/>
        </w:trPr>
        <w:tc>
          <w:tcPr>
            <w:tcW w:w="675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序</w:t>
            </w:r>
          </w:p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号</w:t>
            </w:r>
          </w:p>
        </w:tc>
        <w:tc>
          <w:tcPr>
            <w:tcW w:w="1418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检测</w:t>
            </w:r>
          </w:p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项目</w:t>
            </w:r>
          </w:p>
        </w:tc>
        <w:tc>
          <w:tcPr>
            <w:tcW w:w="850" w:type="dxa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单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位</w:t>
            </w:r>
          </w:p>
        </w:tc>
        <w:tc>
          <w:tcPr>
            <w:tcW w:w="1276" w:type="dxa"/>
            <w:vAlign w:val="center"/>
          </w:tcPr>
          <w:p w:rsidR="00655A69" w:rsidRPr="00FE3E30" w:rsidRDefault="00655A69" w:rsidP="00A46D89">
            <w:pPr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《生活饮用水卫生标准》</w:t>
            </w:r>
            <w:r w:rsidRPr="00FE3E30">
              <w:rPr>
                <w:rFonts w:eastAsia="仿宋_GB2312"/>
                <w:kern w:val="0"/>
                <w:sz w:val="24"/>
              </w:rPr>
              <w:t xml:space="preserve">          GB 5749-2006</w:t>
            </w:r>
          </w:p>
        </w:tc>
        <w:tc>
          <w:tcPr>
            <w:tcW w:w="6492" w:type="dxa"/>
            <w:gridSpan w:val="7"/>
            <w:vAlign w:val="center"/>
          </w:tcPr>
          <w:p w:rsidR="00655A69" w:rsidRPr="00FE3E30" w:rsidRDefault="00655A69" w:rsidP="00A46D89">
            <w:pPr>
              <w:widowControl/>
              <w:spacing w:after="100" w:afterAutospacing="1"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检测结果</w:t>
            </w:r>
          </w:p>
        </w:tc>
      </w:tr>
      <w:tr w:rsidR="00655A69" w:rsidRPr="00FE3E30" w:rsidTr="00A46D89">
        <w:trPr>
          <w:trHeight w:val="558"/>
          <w:jc w:val="center"/>
        </w:trPr>
        <w:tc>
          <w:tcPr>
            <w:tcW w:w="675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色度</w:t>
            </w:r>
          </w:p>
        </w:tc>
        <w:tc>
          <w:tcPr>
            <w:tcW w:w="85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度</w:t>
            </w:r>
          </w:p>
        </w:tc>
        <w:tc>
          <w:tcPr>
            <w:tcW w:w="1276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7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06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94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818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9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822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</w:tr>
      <w:tr w:rsidR="00655A69" w:rsidRPr="00FE3E30" w:rsidTr="00A46D89">
        <w:trPr>
          <w:trHeight w:val="706"/>
          <w:jc w:val="center"/>
        </w:trPr>
        <w:tc>
          <w:tcPr>
            <w:tcW w:w="675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浊度</w:t>
            </w:r>
          </w:p>
        </w:tc>
        <w:tc>
          <w:tcPr>
            <w:tcW w:w="85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NTU</w:t>
            </w:r>
          </w:p>
        </w:tc>
        <w:tc>
          <w:tcPr>
            <w:tcW w:w="1276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0.73</w:t>
            </w:r>
          </w:p>
        </w:tc>
        <w:tc>
          <w:tcPr>
            <w:tcW w:w="97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0.36</w:t>
            </w:r>
          </w:p>
        </w:tc>
        <w:tc>
          <w:tcPr>
            <w:tcW w:w="906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0.39</w:t>
            </w:r>
          </w:p>
        </w:tc>
        <w:tc>
          <w:tcPr>
            <w:tcW w:w="994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0.40</w:t>
            </w:r>
          </w:p>
        </w:tc>
        <w:tc>
          <w:tcPr>
            <w:tcW w:w="818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0.64</w:t>
            </w:r>
          </w:p>
        </w:tc>
        <w:tc>
          <w:tcPr>
            <w:tcW w:w="99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0.68</w:t>
            </w:r>
          </w:p>
        </w:tc>
        <w:tc>
          <w:tcPr>
            <w:tcW w:w="822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0.91</w:t>
            </w:r>
          </w:p>
        </w:tc>
      </w:tr>
      <w:tr w:rsidR="00655A69" w:rsidRPr="00FE3E30" w:rsidTr="00A46D89">
        <w:trPr>
          <w:trHeight w:val="547"/>
          <w:jc w:val="center"/>
        </w:trPr>
        <w:tc>
          <w:tcPr>
            <w:tcW w:w="675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臭和味</w:t>
            </w:r>
          </w:p>
        </w:tc>
        <w:tc>
          <w:tcPr>
            <w:tcW w:w="85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1276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无异臭、异味</w:t>
            </w:r>
          </w:p>
        </w:tc>
        <w:tc>
          <w:tcPr>
            <w:tcW w:w="992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97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906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994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818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99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  <w:tc>
          <w:tcPr>
            <w:tcW w:w="822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E3E30">
              <w:rPr>
                <w:rFonts w:eastAsia="仿宋_GB2312"/>
                <w:color w:val="000000"/>
                <w:kern w:val="0"/>
                <w:sz w:val="24"/>
              </w:rPr>
              <w:t>无</w:t>
            </w:r>
          </w:p>
        </w:tc>
      </w:tr>
      <w:tr w:rsidR="00655A69" w:rsidRPr="00FE3E30" w:rsidTr="00A46D89">
        <w:trPr>
          <w:trHeight w:val="755"/>
          <w:jc w:val="center"/>
        </w:trPr>
        <w:tc>
          <w:tcPr>
            <w:tcW w:w="675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游离氯</w:t>
            </w:r>
          </w:p>
        </w:tc>
        <w:tc>
          <w:tcPr>
            <w:tcW w:w="85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mg/L</w:t>
            </w:r>
          </w:p>
        </w:tc>
        <w:tc>
          <w:tcPr>
            <w:tcW w:w="1276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≥0.05</w:t>
            </w:r>
          </w:p>
        </w:tc>
        <w:tc>
          <w:tcPr>
            <w:tcW w:w="992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97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906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994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818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99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  <w:tc>
          <w:tcPr>
            <w:tcW w:w="822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0.05</w:t>
            </w:r>
          </w:p>
        </w:tc>
      </w:tr>
      <w:tr w:rsidR="00655A69" w:rsidRPr="00FE3E30" w:rsidTr="00A46D89">
        <w:trPr>
          <w:trHeight w:val="845"/>
          <w:jc w:val="center"/>
        </w:trPr>
        <w:tc>
          <w:tcPr>
            <w:tcW w:w="675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菌落</w:t>
            </w:r>
            <w:r w:rsidRPr="00FE3E30">
              <w:rPr>
                <w:rFonts w:eastAsia="仿宋_GB2312"/>
                <w:kern w:val="0"/>
                <w:sz w:val="24"/>
              </w:rPr>
              <w:t xml:space="preserve"> </w:t>
            </w:r>
            <w:r w:rsidRPr="00FE3E30">
              <w:rPr>
                <w:rFonts w:eastAsia="仿宋_GB2312"/>
                <w:kern w:val="0"/>
                <w:sz w:val="24"/>
              </w:rPr>
              <w:t>总数</w:t>
            </w:r>
          </w:p>
        </w:tc>
        <w:tc>
          <w:tcPr>
            <w:tcW w:w="85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CFU/ mL</w:t>
            </w:r>
          </w:p>
        </w:tc>
        <w:tc>
          <w:tcPr>
            <w:tcW w:w="1276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46</w:t>
            </w:r>
          </w:p>
        </w:tc>
        <w:tc>
          <w:tcPr>
            <w:tcW w:w="97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46</w:t>
            </w:r>
          </w:p>
        </w:tc>
        <w:tc>
          <w:tcPr>
            <w:tcW w:w="906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38</w:t>
            </w:r>
          </w:p>
        </w:tc>
        <w:tc>
          <w:tcPr>
            <w:tcW w:w="994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76</w:t>
            </w:r>
          </w:p>
        </w:tc>
        <w:tc>
          <w:tcPr>
            <w:tcW w:w="818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18</w:t>
            </w:r>
          </w:p>
        </w:tc>
        <w:tc>
          <w:tcPr>
            <w:tcW w:w="99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20</w:t>
            </w:r>
          </w:p>
        </w:tc>
        <w:tc>
          <w:tcPr>
            <w:tcW w:w="822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38</w:t>
            </w:r>
          </w:p>
        </w:tc>
      </w:tr>
      <w:tr w:rsidR="00655A69" w:rsidRPr="00FE3E30" w:rsidTr="00A46D89">
        <w:trPr>
          <w:trHeight w:val="854"/>
          <w:jc w:val="center"/>
        </w:trPr>
        <w:tc>
          <w:tcPr>
            <w:tcW w:w="675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总大肠</w:t>
            </w:r>
          </w:p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菌群</w:t>
            </w:r>
          </w:p>
        </w:tc>
        <w:tc>
          <w:tcPr>
            <w:tcW w:w="85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MPN/ 100mL</w:t>
            </w:r>
          </w:p>
        </w:tc>
        <w:tc>
          <w:tcPr>
            <w:tcW w:w="1276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不得检出</w:t>
            </w:r>
          </w:p>
        </w:tc>
        <w:tc>
          <w:tcPr>
            <w:tcW w:w="992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7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06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94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818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99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  <w:tc>
          <w:tcPr>
            <w:tcW w:w="822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未检出</w:t>
            </w:r>
          </w:p>
        </w:tc>
      </w:tr>
      <w:tr w:rsidR="00655A69" w:rsidRPr="00FE3E30" w:rsidTr="00A46D89">
        <w:trPr>
          <w:trHeight w:val="1103"/>
          <w:jc w:val="center"/>
        </w:trPr>
        <w:tc>
          <w:tcPr>
            <w:tcW w:w="675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耗氧量</w:t>
            </w:r>
            <w:r w:rsidRPr="00FE3E30">
              <w:rPr>
                <w:rFonts w:eastAsia="仿宋_GB2312"/>
                <w:kern w:val="0"/>
                <w:sz w:val="24"/>
              </w:rPr>
              <w:t xml:space="preserve">   </w:t>
            </w:r>
            <w:r w:rsidRPr="00FE3E30">
              <w:rPr>
                <w:rFonts w:eastAsia="仿宋_GB2312"/>
                <w:kern w:val="0"/>
                <w:sz w:val="24"/>
              </w:rPr>
              <w:t>（以</w:t>
            </w:r>
            <w:r w:rsidRPr="00FE3E30">
              <w:rPr>
                <w:rFonts w:eastAsia="仿宋_GB2312"/>
                <w:kern w:val="0"/>
                <w:sz w:val="24"/>
              </w:rPr>
              <w:t>O</w:t>
            </w:r>
            <w:r w:rsidRPr="00FE3E30">
              <w:rPr>
                <w:rFonts w:eastAsia="仿宋_GB2312"/>
                <w:kern w:val="0"/>
                <w:sz w:val="24"/>
                <w:vertAlign w:val="subscript"/>
              </w:rPr>
              <w:t>2</w:t>
            </w:r>
            <w:r w:rsidRPr="00FE3E30">
              <w:rPr>
                <w:rFonts w:eastAsia="仿宋_GB2312"/>
                <w:kern w:val="0"/>
                <w:sz w:val="24"/>
              </w:rPr>
              <w:t>计）</w:t>
            </w:r>
          </w:p>
        </w:tc>
        <w:tc>
          <w:tcPr>
            <w:tcW w:w="85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mg/L</w:t>
            </w:r>
          </w:p>
        </w:tc>
        <w:tc>
          <w:tcPr>
            <w:tcW w:w="1276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3</w:t>
            </w:r>
            <w:r w:rsidRPr="00FE3E30">
              <w:rPr>
                <w:rFonts w:eastAsia="仿宋_GB2312"/>
                <w:kern w:val="0"/>
                <w:sz w:val="24"/>
              </w:rPr>
              <w:t>，原水耗氧量＞</w:t>
            </w:r>
            <w:r w:rsidRPr="00FE3E30">
              <w:rPr>
                <w:rFonts w:eastAsia="仿宋_GB2312"/>
                <w:kern w:val="0"/>
                <w:sz w:val="24"/>
              </w:rPr>
              <w:t>6</w:t>
            </w:r>
            <w:r w:rsidRPr="00FE3E30">
              <w:rPr>
                <w:rFonts w:eastAsia="仿宋_GB2312"/>
                <w:kern w:val="0"/>
                <w:sz w:val="24"/>
              </w:rPr>
              <w:t>时为</w:t>
            </w:r>
            <w:r w:rsidRPr="00FE3E30"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97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906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994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2.42</w:t>
            </w:r>
          </w:p>
        </w:tc>
        <w:tc>
          <w:tcPr>
            <w:tcW w:w="818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990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  <w:tc>
          <w:tcPr>
            <w:tcW w:w="822" w:type="dxa"/>
            <w:vAlign w:val="center"/>
          </w:tcPr>
          <w:p w:rsidR="00655A69" w:rsidRPr="00FE3E30" w:rsidRDefault="00655A69" w:rsidP="00A46D89">
            <w:pPr>
              <w:widowControl/>
              <w:spacing w:line="240" w:lineRule="atLeast"/>
              <w:jc w:val="center"/>
              <w:rPr>
                <w:rFonts w:eastAsia="仿宋_GB2312"/>
                <w:kern w:val="0"/>
                <w:sz w:val="24"/>
              </w:rPr>
            </w:pPr>
            <w:r w:rsidRPr="00FE3E30">
              <w:rPr>
                <w:rFonts w:eastAsia="仿宋_GB2312"/>
                <w:kern w:val="0"/>
                <w:sz w:val="24"/>
              </w:rPr>
              <w:t>/</w:t>
            </w:r>
          </w:p>
        </w:tc>
      </w:tr>
    </w:tbl>
    <w:p w:rsidR="00655A69" w:rsidRDefault="00655A69" w:rsidP="00655A69">
      <w:pPr>
        <w:spacing w:line="240" w:lineRule="atLeast"/>
        <w:rPr>
          <w:rFonts w:ascii="方正小标宋简体" w:eastAsia="方正小标宋简体"/>
          <w:sz w:val="32"/>
          <w:szCs w:val="32"/>
        </w:rPr>
        <w:sectPr w:rsidR="00655A69" w:rsidSect="00EB5FB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277FE" w:rsidRDefault="003277FE"/>
    <w:sectPr w:rsidR="003277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7FE" w:rsidRDefault="003277FE" w:rsidP="00655A69">
      <w:r>
        <w:separator/>
      </w:r>
    </w:p>
  </w:endnote>
  <w:endnote w:type="continuationSeparator" w:id="1">
    <w:p w:rsidR="003277FE" w:rsidRDefault="003277FE" w:rsidP="00655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7FE" w:rsidRDefault="003277FE" w:rsidP="00655A69">
      <w:r>
        <w:separator/>
      </w:r>
    </w:p>
  </w:footnote>
  <w:footnote w:type="continuationSeparator" w:id="1">
    <w:p w:rsidR="003277FE" w:rsidRDefault="003277FE" w:rsidP="00655A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5A69"/>
    <w:rsid w:val="003277FE"/>
    <w:rsid w:val="00655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A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5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5A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5A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5A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390</Characters>
  <Application>Microsoft Office Word</Application>
  <DocSecurity>0</DocSecurity>
  <Lines>130</Lines>
  <Paragraphs>155</Paragraphs>
  <ScaleCrop>false</ScaleCrop>
  <Company>Microsoft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刘洋</dc:creator>
  <cp:keywords/>
  <dc:description/>
  <cp:lastModifiedBy>刘洋</cp:lastModifiedBy>
  <cp:revision>2</cp:revision>
  <dcterms:created xsi:type="dcterms:W3CDTF">2019-05-21T08:13:00Z</dcterms:created>
  <dcterms:modified xsi:type="dcterms:W3CDTF">2019-05-21T08:13:00Z</dcterms:modified>
</cp:coreProperties>
</file>